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059F" w:rsidRDefault="00C0059F" w:rsidP="00C0059F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ПАМЯТКА ПАЦИЕНТУ ПРИ ПОДГОТОВКЕ К </w:t>
      </w:r>
      <w:r w:rsidR="00A812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РЕНТГЕН</w:t>
      </w:r>
      <w:r w:rsidR="008048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ОЛОГИЧЕСКИМ </w:t>
      </w:r>
      <w:r w:rsidR="00A812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ИССЛЕДОВАНИ</w:t>
      </w:r>
      <w:r w:rsidR="008048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ЯМ</w:t>
      </w:r>
      <w:r w:rsidR="006937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</w:t>
      </w:r>
      <w:r w:rsidR="00EE3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 пациент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</w:p>
    <w:p w:rsidR="00DA3D92" w:rsidRPr="00DA3D92" w:rsidRDefault="00DA3D92" w:rsidP="00DA3D9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3D92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проведению </w:t>
      </w:r>
      <w:r w:rsidR="0080483B">
        <w:rPr>
          <w:rFonts w:ascii="Times New Roman" w:hAnsi="Times New Roman" w:cs="Times New Roman"/>
          <w:sz w:val="24"/>
          <w:szCs w:val="24"/>
          <w:u w:val="single"/>
        </w:rPr>
        <w:t>рентгенологическ</w:t>
      </w:r>
      <w:r w:rsidR="00240373">
        <w:rPr>
          <w:rFonts w:ascii="Times New Roman" w:hAnsi="Times New Roman" w:cs="Times New Roman"/>
          <w:sz w:val="24"/>
          <w:szCs w:val="24"/>
          <w:u w:val="single"/>
        </w:rPr>
        <w:t>их исследований легких</w:t>
      </w:r>
      <w:r w:rsidRPr="00DA3D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483B" w:rsidRPr="00DB1AC1" w:rsidRDefault="0080483B" w:rsidP="0080483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Рентгенологическое исследование легких без направления врача не проводится. Только врач принимает решение, какой рентгенологический метод будет наиболее эффективен в данном случае, учитывает вред и пользу выбранной методики.</w:t>
      </w:r>
    </w:p>
    <w:p w:rsidR="00240373" w:rsidRDefault="0080483B" w:rsidP="0024037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Процедура не требует особой подготовки, длится всего несколько минут.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придерживаться следующей последовательности действий при проведении рентген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ологического исследования</w:t>
      </w: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40373" w:rsidRPr="00240373" w:rsidRDefault="00240373" w:rsidP="00240373">
      <w:pPr>
        <w:pStyle w:val="a5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373">
        <w:rPr>
          <w:rFonts w:ascii="Times New Roman" w:hAnsi="Times New Roman" w:cs="Times New Roman"/>
          <w:sz w:val="24"/>
          <w:szCs w:val="24"/>
          <w:shd w:val="clear" w:color="auto" w:fill="FFFFFF"/>
        </w:rPr>
        <w:t>Дождаться разрешения войти в рентгенологический кабинет, предъявить направление рентген-лаборанту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240373">
        <w:rPr>
          <w:rFonts w:ascii="Times New Roman" w:hAnsi="Times New Roman" w:cs="Times New Roman"/>
          <w:sz w:val="24"/>
          <w:szCs w:val="24"/>
          <w:shd w:val="clear" w:color="auto" w:fill="FFFFFF"/>
        </w:rPr>
        <w:t>ри наличии длинных волос – собрать их наверх, раздеться до пояса, снять украшения с груди, шеи;</w:t>
      </w:r>
    </w:p>
    <w:p w:rsidR="0080483B" w:rsidRPr="0080483B" w:rsidRDefault="0080483B" w:rsidP="0080483B">
      <w:pPr>
        <w:pStyle w:val="a5"/>
        <w:numPr>
          <w:ilvl w:val="0"/>
          <w:numId w:val="25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проведения исследований следует точно выполнять команды рентген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-лаборант</w:t>
      </w:r>
      <w:r w:rsidRP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задержать дыхание и не двигаться, чтобы снимок был </w:t>
      </w:r>
      <w:r w:rsidR="00EE3015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качественны</w:t>
      </w:r>
      <w:r w:rsidRP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противном </w:t>
      </w:r>
      <w:r w:rsidRP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требуется повторное рентгеновское исследование.</w:t>
      </w:r>
    </w:p>
    <w:p w:rsidR="00240373" w:rsidRPr="00DB1AC1" w:rsidRDefault="00240373" w:rsidP="0024037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Доза облучения, при проведении рентгена легких, в зависимости от вида используемого рентгеновского оборудования составляет: пленочная рентгенография – 0,3 </w:t>
      </w:r>
      <w:proofErr w:type="spellStart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цифровая рентгенография – 0,03 </w:t>
      </w:r>
      <w:proofErr w:type="spellStart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пленочная флюорография – 0,5 </w:t>
      </w:r>
      <w:proofErr w:type="spellStart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; компьютерная томография (К</w:t>
      </w:r>
      <w:r w:rsidR="00EE3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Т) –7-12 </w:t>
      </w:r>
      <w:proofErr w:type="spellStart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мЗв</w:t>
      </w:r>
      <w:proofErr w:type="spellEnd"/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. Нет смысла преувеличивать риски от прохождения рентгенографии, так как вред от проведения двух флюорографий в год такой же, как от одного дня нахождения на пляже под прямыми лучами солнца.</w:t>
      </w:r>
      <w:r w:rsidR="00EE3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Допустимая доза при профилактическом рентген-исследовании – 1мЗв.</w:t>
      </w:r>
    </w:p>
    <w:p w:rsidR="00240373" w:rsidRDefault="00240373" w:rsidP="0080483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Рентгенография легких для женщины, кормящей грудью разрешена к проведению и считается безвредной для ребенка. Под воздействием рентгеновского облучения состав грудного молока не меняется. Молоко, которое употребит ребенок после рентгена, проведенного его маме, не обладает лучевой на</w:t>
      </w:r>
      <w:r w:rsid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грузкой и безопасно для малыша. </w:t>
      </w: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подстраховаться, можно приготовить заранее несколько порц</w:t>
      </w:r>
      <w:r w:rsid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>ий молока для кормления, а порцию,</w:t>
      </w: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</w:t>
      </w:r>
      <w:r w:rsidR="0080483B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DB1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проведения процедуры – сцедить и слить.</w:t>
      </w:r>
    </w:p>
    <w:p w:rsidR="0080483B" w:rsidRDefault="0080483B" w:rsidP="0080483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3C44" w:rsidRPr="000D3C44" w:rsidRDefault="000D3C44" w:rsidP="000D3C44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A3D92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проведению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рентгенологического исследования </w:t>
      </w:r>
      <w:r w:rsidRPr="000D3C44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Pr="000D3C4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чевыводящих путей, поясничного отдела позвоночника, </w:t>
      </w:r>
      <w:proofErr w:type="spellStart"/>
      <w:r w:rsidRPr="000D3C4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ирригоскопии</w:t>
      </w:r>
      <w:proofErr w:type="spellEnd"/>
    </w:p>
    <w:p w:rsidR="000D3C44" w:rsidRPr="000D3C44" w:rsidRDefault="0080483B" w:rsidP="000D3C44">
      <w:pPr>
        <w:pStyle w:val="a5"/>
        <w:numPr>
          <w:ilvl w:val="0"/>
          <w:numId w:val="28"/>
        </w:numPr>
        <w:ind w:left="14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2 дня до исследования исключить из рациона продукты, вызывающие вздутие кишечника (бобовые, свежие фрукты, овощи, черный хлеб, молоко)</w:t>
      </w:r>
      <w:r w:rsid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D3C44" w:rsidRPr="000D3C44" w:rsidRDefault="0080483B" w:rsidP="000D3C44">
      <w:pPr>
        <w:pStyle w:val="a5"/>
        <w:numPr>
          <w:ilvl w:val="0"/>
          <w:numId w:val="28"/>
        </w:numPr>
        <w:ind w:left="14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Накануне исследования принять утром </w:t>
      </w:r>
      <w:r w:rsid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слабительные препараты по назначению врача.</w:t>
      </w:r>
    </w:p>
    <w:p w:rsidR="000D3C44" w:rsidRPr="000D3C44" w:rsidRDefault="00EE3015" w:rsidP="000D3C44">
      <w:pPr>
        <w:pStyle w:val="a5"/>
        <w:numPr>
          <w:ilvl w:val="0"/>
          <w:numId w:val="28"/>
        </w:numPr>
        <w:ind w:left="14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Вечером накануне исследования и утром в день исследования</w:t>
      </w:r>
      <w:r w:rsidR="0080483B" w:rsidRP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сделать очистительную клизму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(не менее 1,2л. воды)</w:t>
      </w:r>
      <w:r w:rsidR="0080483B" w:rsidRP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0483B" w:rsidRPr="000D3C44" w:rsidRDefault="0080483B" w:rsidP="000D3C44">
      <w:pPr>
        <w:pStyle w:val="a5"/>
        <w:numPr>
          <w:ilvl w:val="0"/>
          <w:numId w:val="28"/>
        </w:numPr>
        <w:ind w:left="142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</w:t>
      </w:r>
      <w:proofErr w:type="spellStart"/>
      <w:r w:rsidRP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ирригоскопии</w:t>
      </w:r>
      <w:proofErr w:type="spellEnd"/>
      <w:r w:rsidRPr="000D3C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принести с собой простынь и туалетную бумагу.</w:t>
      </w:r>
    </w:p>
    <w:p w:rsidR="0080483B" w:rsidRPr="00DB1AC1" w:rsidRDefault="0080483B" w:rsidP="0080483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5003" w:rsidRDefault="00CF5003" w:rsidP="00CF5003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</w:p>
    <w:p w:rsidR="00CF5003" w:rsidRDefault="00CF5003" w:rsidP="00CF5003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</w:p>
    <w:p w:rsidR="00CF5003" w:rsidRPr="00CF5003" w:rsidRDefault="00CF5003" w:rsidP="00CF5003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CF5003">
        <w:rPr>
          <w:rFonts w:ascii="Times New Roman" w:hAnsi="Times New Roman" w:cs="Times New Roman"/>
          <w:sz w:val="24"/>
          <w:szCs w:val="24"/>
        </w:rPr>
        <w:t>Согласовано: _________________________ Зав. отделением лучевой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И.Б. Белова</w:t>
      </w:r>
    </w:p>
    <w:p w:rsidR="0080483B" w:rsidRPr="00DB1AC1" w:rsidRDefault="0080483B" w:rsidP="0080483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0483B" w:rsidRPr="00DB1AC1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187"/>
    <w:multiLevelType w:val="hybridMultilevel"/>
    <w:tmpl w:val="E546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6360D"/>
    <w:multiLevelType w:val="multilevel"/>
    <w:tmpl w:val="AEE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0BB1"/>
    <w:multiLevelType w:val="multilevel"/>
    <w:tmpl w:val="6D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F702E"/>
    <w:multiLevelType w:val="multilevel"/>
    <w:tmpl w:val="DE5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1ED7"/>
    <w:multiLevelType w:val="hybridMultilevel"/>
    <w:tmpl w:val="A5F43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1953C7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E6697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D4FDB"/>
    <w:multiLevelType w:val="hybridMultilevel"/>
    <w:tmpl w:val="ABFE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4E26"/>
    <w:multiLevelType w:val="hybridMultilevel"/>
    <w:tmpl w:val="94CE3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571D20"/>
    <w:multiLevelType w:val="hybridMultilevel"/>
    <w:tmpl w:val="29A4D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D8599E"/>
    <w:multiLevelType w:val="multilevel"/>
    <w:tmpl w:val="9BA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94208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9B3085"/>
    <w:multiLevelType w:val="hybridMultilevel"/>
    <w:tmpl w:val="4E14E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B05E0"/>
    <w:multiLevelType w:val="multilevel"/>
    <w:tmpl w:val="0E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5736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7C1B02"/>
    <w:multiLevelType w:val="hybridMultilevel"/>
    <w:tmpl w:val="7EECA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755EF8"/>
    <w:multiLevelType w:val="multilevel"/>
    <w:tmpl w:val="492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73013"/>
    <w:multiLevelType w:val="multilevel"/>
    <w:tmpl w:val="F8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2D6520"/>
    <w:multiLevelType w:val="hybridMultilevel"/>
    <w:tmpl w:val="A4F2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27FF"/>
    <w:multiLevelType w:val="multilevel"/>
    <w:tmpl w:val="35A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6622B9"/>
    <w:multiLevelType w:val="multilevel"/>
    <w:tmpl w:val="9D8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03FE2"/>
    <w:multiLevelType w:val="hybridMultilevel"/>
    <w:tmpl w:val="0B6A5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6C2065"/>
    <w:multiLevelType w:val="hybridMultilevel"/>
    <w:tmpl w:val="F8662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777779"/>
    <w:multiLevelType w:val="multilevel"/>
    <w:tmpl w:val="6A3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3"/>
  </w:num>
  <w:num w:numId="5">
    <w:abstractNumId w:val="13"/>
  </w:num>
  <w:num w:numId="6">
    <w:abstractNumId w:val="2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8"/>
  </w:num>
  <w:num w:numId="15">
    <w:abstractNumId w:val="26"/>
  </w:num>
  <w:num w:numId="16">
    <w:abstractNumId w:val="0"/>
  </w:num>
  <w:num w:numId="17">
    <w:abstractNumId w:val="22"/>
  </w:num>
  <w:num w:numId="18">
    <w:abstractNumId w:val="27"/>
  </w:num>
  <w:num w:numId="19">
    <w:abstractNumId w:val="9"/>
  </w:num>
  <w:num w:numId="20">
    <w:abstractNumId w:val="10"/>
  </w:num>
  <w:num w:numId="21">
    <w:abstractNumId w:val="1"/>
  </w:num>
  <w:num w:numId="22">
    <w:abstractNumId w:val="3"/>
  </w:num>
  <w:num w:numId="23">
    <w:abstractNumId w:val="15"/>
  </w:num>
  <w:num w:numId="24">
    <w:abstractNumId w:val="25"/>
  </w:num>
  <w:num w:numId="25">
    <w:abstractNumId w:val="4"/>
  </w:num>
  <w:num w:numId="26">
    <w:abstractNumId w:val="2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0D3C44"/>
    <w:rsid w:val="00192C40"/>
    <w:rsid w:val="0020297F"/>
    <w:rsid w:val="0022604C"/>
    <w:rsid w:val="00240373"/>
    <w:rsid w:val="00246503"/>
    <w:rsid w:val="00321114"/>
    <w:rsid w:val="00346976"/>
    <w:rsid w:val="003C16AA"/>
    <w:rsid w:val="00441FEA"/>
    <w:rsid w:val="0054027A"/>
    <w:rsid w:val="005C7CD7"/>
    <w:rsid w:val="00672067"/>
    <w:rsid w:val="006937E1"/>
    <w:rsid w:val="006A1A4A"/>
    <w:rsid w:val="006F0829"/>
    <w:rsid w:val="007566FA"/>
    <w:rsid w:val="007F566F"/>
    <w:rsid w:val="0080483B"/>
    <w:rsid w:val="008919EF"/>
    <w:rsid w:val="0090444D"/>
    <w:rsid w:val="00A812A5"/>
    <w:rsid w:val="00AE6CA3"/>
    <w:rsid w:val="00B35353"/>
    <w:rsid w:val="00C0059F"/>
    <w:rsid w:val="00CF5003"/>
    <w:rsid w:val="00DA3D92"/>
    <w:rsid w:val="00DA7EC2"/>
    <w:rsid w:val="00DB4058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7F879-3853-4A2C-9385-62274E67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A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6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A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6</cp:revision>
  <cp:lastPrinted>2018-08-27T08:12:00Z</cp:lastPrinted>
  <dcterms:created xsi:type="dcterms:W3CDTF">2018-08-27T09:38:00Z</dcterms:created>
  <dcterms:modified xsi:type="dcterms:W3CDTF">2022-02-22T18:20:00Z</dcterms:modified>
</cp:coreProperties>
</file>